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44E3A0">
      <w:pP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附件</w:t>
      </w:r>
    </w:p>
    <w:tbl>
      <w:tblPr>
        <w:tblStyle w:val="7"/>
        <w:tblW w:w="514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964"/>
        <w:gridCol w:w="1255"/>
        <w:gridCol w:w="1503"/>
        <w:gridCol w:w="1493"/>
        <w:gridCol w:w="1614"/>
        <w:gridCol w:w="1214"/>
      </w:tblGrid>
      <w:tr w14:paraId="169476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41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D74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550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F45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车型</w:t>
            </w:r>
          </w:p>
        </w:tc>
        <w:tc>
          <w:tcPr>
            <w:tcW w:w="1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19D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</w:rPr>
              <w:t>车辆运行费</w:t>
            </w:r>
          </w:p>
        </w:tc>
        <w:tc>
          <w:tcPr>
            <w:tcW w:w="2465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BB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2"/>
                <w:szCs w:val="22"/>
              </w:rPr>
              <w:t>第三方劳务费</w:t>
            </w:r>
          </w:p>
        </w:tc>
      </w:tr>
      <w:tr w14:paraId="40FD33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4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5ED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5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AC4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6AE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租车费</w:t>
            </w:r>
          </w:p>
          <w:p w14:paraId="38E27C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（元/天）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B68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燃油费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公路车辆通行费、停车费</w:t>
            </w:r>
          </w:p>
        </w:tc>
        <w:tc>
          <w:tcPr>
            <w:tcW w:w="8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406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驾驶劳务费</w:t>
            </w:r>
          </w:p>
          <w:p w14:paraId="2B50F5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（元/天）</w:t>
            </w:r>
          </w:p>
        </w:tc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809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餐费（未能为驾驶员提供餐食时收取）</w:t>
            </w:r>
          </w:p>
          <w:p w14:paraId="710BF6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（元/餐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B0A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住宿</w:t>
            </w:r>
          </w:p>
          <w:p w14:paraId="24F39E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（元/晚）</w:t>
            </w:r>
          </w:p>
        </w:tc>
      </w:tr>
      <w:tr w14:paraId="294B4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ADE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854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轿车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064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200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0E9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据实结算</w:t>
            </w:r>
          </w:p>
        </w:tc>
        <w:tc>
          <w:tcPr>
            <w:tcW w:w="8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DA0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170</w:t>
            </w:r>
          </w:p>
        </w:tc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58D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早餐：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15</w:t>
            </w:r>
          </w:p>
          <w:p w14:paraId="6852AB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午餐：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  <w:p w14:paraId="3971B6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晚餐：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485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150</w:t>
            </w:r>
          </w:p>
        </w:tc>
      </w:tr>
      <w:tr w14:paraId="753B93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2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89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48A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商务车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EEC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280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B5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据实结算</w:t>
            </w:r>
          </w:p>
        </w:tc>
        <w:tc>
          <w:tcPr>
            <w:tcW w:w="8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36D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170</w:t>
            </w:r>
          </w:p>
        </w:tc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3EB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早餐：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15</w:t>
            </w:r>
          </w:p>
          <w:p w14:paraId="08D8F9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午餐：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  <w:p w14:paraId="11C43D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晚餐：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D81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150</w:t>
            </w:r>
          </w:p>
        </w:tc>
      </w:tr>
      <w:tr w14:paraId="38A524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C4B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394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越野车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91D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400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5AA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据实结算</w:t>
            </w:r>
          </w:p>
        </w:tc>
        <w:tc>
          <w:tcPr>
            <w:tcW w:w="8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AA0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170</w:t>
            </w:r>
          </w:p>
        </w:tc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3A8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早餐：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15</w:t>
            </w:r>
          </w:p>
          <w:p w14:paraId="535310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午餐：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  <w:p w14:paraId="49FBB5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晚餐：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283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150</w:t>
            </w:r>
          </w:p>
        </w:tc>
      </w:tr>
      <w:tr w14:paraId="2B7B11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E30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491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中巴车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AFD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700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EBE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据实结算</w:t>
            </w:r>
          </w:p>
        </w:tc>
        <w:tc>
          <w:tcPr>
            <w:tcW w:w="8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FCB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-</w:t>
            </w:r>
          </w:p>
        </w:tc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07C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早餐：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15</w:t>
            </w:r>
          </w:p>
          <w:p w14:paraId="4CA202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午餐：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  <w:p w14:paraId="427691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晚餐：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EE4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150</w:t>
            </w:r>
          </w:p>
        </w:tc>
      </w:tr>
      <w:tr w14:paraId="4BA79E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B66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5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E72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大巴车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AB5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900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F59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据实结算</w:t>
            </w:r>
          </w:p>
        </w:tc>
        <w:tc>
          <w:tcPr>
            <w:tcW w:w="8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74F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-</w:t>
            </w:r>
          </w:p>
        </w:tc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755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早餐：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15</w:t>
            </w:r>
          </w:p>
          <w:p w14:paraId="4229E5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午餐：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  <w:p w14:paraId="6E05FA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晚餐：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5E3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150</w:t>
            </w:r>
          </w:p>
        </w:tc>
      </w:tr>
      <w:tr w14:paraId="1A1A0C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B3F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0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注：</w:t>
            </w:r>
          </w:p>
          <w:p w14:paraId="02EC3D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0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1.中巴车、大巴车为包车，租车费已包含驾驶员劳务费。</w:t>
            </w:r>
          </w:p>
          <w:p w14:paraId="6B0ECE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0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基本租车费包括：车辆维修、保养、救援、洗车、开票税金等费用；</w:t>
            </w:r>
          </w:p>
          <w:p w14:paraId="06286D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工作中发生的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燃油费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公路车辆通行费、停车费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按照实际情况据实结算；</w:t>
            </w:r>
          </w:p>
          <w:p w14:paraId="18875B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实际产生费用=基本租车费+据实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燃油费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公路车辆通行费、停车费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+驾驶劳务费（如有）+餐费（3餐）（如有）+住宿费（如有）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eastAsia="zh-CN"/>
              </w:rPr>
              <w:t>。</w:t>
            </w:r>
          </w:p>
        </w:tc>
      </w:tr>
    </w:tbl>
    <w:p w14:paraId="3E5503C9">
      <w:pPr>
        <w:numPr>
          <w:ilvl w:val="0"/>
          <w:numId w:val="0"/>
        </w:numPr>
        <w:spacing w:line="480" w:lineRule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mNjhhOTJlMmNjNjRjOGNmNmI3OWY2OWEyOTI5YmIifQ=="/>
  </w:docVars>
  <w:rsids>
    <w:rsidRoot w:val="6B895995"/>
    <w:rsid w:val="08E45458"/>
    <w:rsid w:val="14D506CC"/>
    <w:rsid w:val="18814EDA"/>
    <w:rsid w:val="1E2A2518"/>
    <w:rsid w:val="2E4E389B"/>
    <w:rsid w:val="33B977C6"/>
    <w:rsid w:val="38DB1F8D"/>
    <w:rsid w:val="40026051"/>
    <w:rsid w:val="4ABD14F2"/>
    <w:rsid w:val="4B985ABC"/>
    <w:rsid w:val="4F9F566B"/>
    <w:rsid w:val="513B7615"/>
    <w:rsid w:val="5F1919BA"/>
    <w:rsid w:val="612754C0"/>
    <w:rsid w:val="6672542F"/>
    <w:rsid w:val="6A2151A2"/>
    <w:rsid w:val="6B895995"/>
    <w:rsid w:val="6BFB7C75"/>
    <w:rsid w:val="71F63AA6"/>
    <w:rsid w:val="73CC5789"/>
    <w:rsid w:val="746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240" w:lineRule="auto"/>
      <w:jc w:val="center"/>
      <w:outlineLvl w:val="0"/>
    </w:pPr>
    <w:rPr>
      <w:rFonts w:eastAsia="宋体" w:asciiTheme="minorAscii" w:hAnsiTheme="minorAscii"/>
      <w:b/>
      <w:kern w:val="44"/>
      <w:sz w:val="32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240" w:lineRule="auto"/>
      <w:outlineLvl w:val="1"/>
    </w:pPr>
    <w:rPr>
      <w:rFonts w:ascii="Arial" w:hAnsi="Arial" w:eastAsia="宋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5">
    <w:name w:val="Body Text Indent 2"/>
    <w:basedOn w:val="1"/>
    <w:next w:val="6"/>
    <w:qFormat/>
    <w:uiPriority w:val="0"/>
    <w:pPr>
      <w:spacing w:after="120" w:line="480" w:lineRule="auto"/>
      <w:ind w:left="420" w:leftChars="200"/>
    </w:pPr>
    <w:rPr>
      <w:rFonts w:ascii="Times New Roman" w:hAnsi="Times New Roman"/>
      <w:lang w:val="zh-CN"/>
    </w:rPr>
  </w:style>
  <w:style w:type="paragraph" w:customStyle="1" w:styleId="6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9">
    <w:name w:val="正文首行缩进两字符"/>
    <w:basedOn w:val="1"/>
    <w:qFormat/>
    <w:uiPriority w:val="0"/>
    <w:pPr>
      <w:ind w:firstLine="200"/>
    </w:pPr>
    <w:rPr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703</Characters>
  <Lines>0</Lines>
  <Paragraphs>0</Paragraphs>
  <TotalTime>47</TotalTime>
  <ScaleCrop>false</ScaleCrop>
  <LinksUpToDate>false</LinksUpToDate>
  <CharactersWithSpaces>708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2024-10-25T07:54:00Z</dcterms:created>
  <dc:creator>DEERand水水</dc:creator>
  <cp:lastModifiedBy>X</cp:lastModifiedBy>
  <dcterms:modified xsi:type="dcterms:W3CDTF">2026-07-31T08:00:07Z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6C2B5751D19D48C8B3D4AB74D044380F_13</vt:lpwstr>
  </property>
  <property fmtid="{D5CDD505-2E9C-101B-9397-08002B2CF9AE}" pid="4" name="KSOTemplateDocerSaveRecord">
    <vt:lpwstr>eyJoZGlkIjoiNDNhYWVhYjg0ZmVhYjM0Nzg5M2JhMjY0OGUxMmQxNzkiLCJ1c2VySWQiOiIzMjA5NjQwNDEifQ==</vt:lpwstr>
  </property>
</Properties>
</file>